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D530" w14:textId="77777777" w:rsidR="003F0220" w:rsidRDefault="003F0220">
      <w:pPr>
        <w:rPr>
          <w:rFonts w:ascii="Arial" w:hAnsi="Arial" w:cs="Arial"/>
          <w:sz w:val="22"/>
        </w:rPr>
      </w:pPr>
    </w:p>
    <w:p w14:paraId="01734697" w14:textId="77777777" w:rsidR="003F0220" w:rsidRDefault="00FC7B0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HEAT TREATMENT CERTIFICATE</w:t>
      </w:r>
    </w:p>
    <w:p w14:paraId="3E67D284" w14:textId="77777777" w:rsidR="003F0220" w:rsidRDefault="003F0220">
      <w:pPr>
        <w:rPr>
          <w:rFonts w:ascii="Arial" w:hAnsi="Arial" w:cs="Arial"/>
          <w:sz w:val="22"/>
          <w:szCs w:val="22"/>
        </w:rPr>
      </w:pPr>
    </w:p>
    <w:p w14:paraId="3003EC9E" w14:textId="0372657F" w:rsidR="003F0220" w:rsidRDefault="00FC7B07">
      <w:pPr>
        <w:ind w:left="3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ab/>
        <w:t>Where the Department of Agriculture</w:t>
      </w:r>
      <w:r w:rsidR="0023322D">
        <w:rPr>
          <w:rFonts w:ascii="Arial" w:hAnsi="Arial" w:cs="Arial"/>
          <w:sz w:val="22"/>
          <w:szCs w:val="22"/>
        </w:rPr>
        <w:t xml:space="preserve">, Water and the Environment </w:t>
      </w:r>
      <w:r>
        <w:rPr>
          <w:rFonts w:ascii="Arial" w:hAnsi="Arial" w:cs="Arial"/>
          <w:sz w:val="22"/>
          <w:szCs w:val="22"/>
        </w:rPr>
        <w:t>has arrangements with overseas governments and /or treatment providers the certificates must comply with the requirements of that arrangement.</w:t>
      </w:r>
    </w:p>
    <w:p w14:paraId="21994676" w14:textId="77777777" w:rsidR="003F0220" w:rsidRDefault="003F0220">
      <w:pPr>
        <w:ind w:left="-360"/>
        <w:jc w:val="both"/>
        <w:rPr>
          <w:rFonts w:ascii="Arial" w:hAnsi="Arial" w:cs="Arial"/>
          <w:szCs w:val="24"/>
        </w:rPr>
      </w:pPr>
    </w:p>
    <w:p w14:paraId="1030E746" w14:textId="77777777" w:rsidR="003F0220" w:rsidRDefault="00FC7B07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to certify that the goods described below have been treated in accordance with the statements made below.</w:t>
      </w:r>
    </w:p>
    <w:p w14:paraId="3F252A11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FCBAC84" w14:textId="527644F3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Unique identifiable link to the consignment: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3A5EB5E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5F433D74" w14:textId="1E400CCD" w:rsidR="003F0220" w:rsidRDefault="00FC7B07">
      <w:pPr>
        <w:spacing w:after="120"/>
        <w:ind w:left="-35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Description of goods/packaging being treated: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</w:rPr>
        <w:t>(such as pallets</w:t>
      </w:r>
      <w:r w:rsidR="00A22641">
        <w:rPr>
          <w:rFonts w:ascii="Arial" w:hAnsi="Arial" w:cs="Arial"/>
          <w:sz w:val="18"/>
          <w:szCs w:val="18"/>
        </w:rPr>
        <w:t xml:space="preserve"> and crates</w:t>
      </w:r>
      <w:r>
        <w:rPr>
          <w:rFonts w:ascii="Arial" w:hAnsi="Arial" w:cs="Arial"/>
          <w:sz w:val="18"/>
          <w:szCs w:val="18"/>
        </w:rPr>
        <w:t xml:space="preserve"> if packaging was also treated)</w:t>
      </w:r>
    </w:p>
    <w:p w14:paraId="31996FD8" w14:textId="77777777" w:rsidR="003F0220" w:rsidRDefault="003F0220">
      <w:pPr>
        <w:spacing w:after="120"/>
        <w:ind w:left="-357" w:right="-567"/>
        <w:rPr>
          <w:rFonts w:ascii="Arial" w:hAnsi="Arial" w:cs="Arial"/>
          <w:sz w:val="18"/>
          <w:szCs w:val="18"/>
        </w:rPr>
      </w:pPr>
    </w:p>
    <w:p w14:paraId="6664901A" w14:textId="1A37C4E1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Quantity/volume of goods/packaging treated: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3AF91F18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22AB9E8" w14:textId="6888AC40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Government program name (if applicable):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3C2AB91F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4E0CAAD0" w14:textId="5E44FC26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Treatment provider registration number (if applicable):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5701C228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79825524" w14:textId="08300112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treatment: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8093367" w14:textId="0E4782A4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3405AA7F" w14:textId="23F7A5C8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Temperature:</w:t>
      </w:r>
      <w:r w:rsidR="000B2341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</w:rPr>
        <w:t xml:space="preserve"> </w:t>
      </w:r>
      <w:bookmarkStart w:id="0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37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bookmarkEnd w:id="0"/>
      <w:r w:rsidR="00AF5637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°C or</w:t>
      </w:r>
      <w:r w:rsidR="00AF56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1890531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37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°F</w:t>
      </w:r>
    </w:p>
    <w:p w14:paraId="586A86D4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9C351CE" w14:textId="4614CA8F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Duration:</w:t>
      </w:r>
      <w:r w:rsidR="0023322D" w:rsidRPr="0023322D">
        <w:rPr>
          <w:rFonts w:ascii="Arial" w:hAnsi="Arial" w:cs="Arial"/>
          <w:bCs/>
          <w:szCs w:val="28"/>
          <w:u w:val="single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hours</w:t>
      </w:r>
    </w:p>
    <w:p w14:paraId="2525F6B2" w14:textId="77777777" w:rsidR="003F0220" w:rsidRDefault="003F0220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3C75E09B" w14:textId="77777777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Heat treatment certificates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should also contain</w:t>
      </w:r>
      <w:r>
        <w:rPr>
          <w:rFonts w:ascii="Arial" w:hAnsi="Arial" w:cs="Arial"/>
          <w:sz w:val="22"/>
          <w:szCs w:val="22"/>
        </w:rPr>
        <w:t>:</w:t>
      </w:r>
    </w:p>
    <w:p w14:paraId="11368143" w14:textId="77777777" w:rsidR="003F0220" w:rsidRDefault="00FC7B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statement to reflect that the temperature was measured at the core of the product.</w:t>
      </w:r>
    </w:p>
    <w:p w14:paraId="7309B0D7" w14:textId="77777777" w:rsidR="003F0220" w:rsidRDefault="00FC7B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statement that the required temperature was maintained for no less than the minimum duration.</w:t>
      </w:r>
    </w:p>
    <w:p w14:paraId="55D22F93" w14:textId="77777777" w:rsidR="003F0220" w:rsidRDefault="003F0220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5FCD20F6" w14:textId="178A2309" w:rsidR="00520126" w:rsidRDefault="00FC7B07" w:rsidP="0023322D">
      <w:pPr>
        <w:spacing w:after="120"/>
        <w:ind w:left="-360" w:right="-567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sz w:val="22"/>
        </w:rPr>
        <w:t xml:space="preserve">Additional statements as required by the import conditions for the relevant goods/packaging (if applicable) </w:t>
      </w:r>
      <w:r w:rsidR="00520126">
        <w:rPr>
          <w:rFonts w:ascii="Arial" w:hAnsi="Arial" w:cs="Arial"/>
          <w:sz w:val="22"/>
        </w:rPr>
        <w:br/>
      </w:r>
      <w:r w:rsidR="00520126">
        <w:rPr>
          <w:rFonts w:ascii="Arial" w:hAnsi="Arial" w:cs="Arial"/>
          <w:sz w:val="22"/>
        </w:rPr>
        <w:br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065A9CFA" w14:textId="296ED2F5" w:rsidR="0023322D" w:rsidRDefault="0023322D" w:rsidP="0023322D">
      <w:pPr>
        <w:spacing w:after="120"/>
        <w:ind w:left="-360" w:right="-567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59961330" w14:textId="1B9FCDCF" w:rsidR="0023322D" w:rsidRDefault="0023322D" w:rsidP="0023322D">
      <w:pPr>
        <w:spacing w:after="120"/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5B765ABA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668377D8" w14:textId="0120A9A6" w:rsidR="003F0220" w:rsidRDefault="00FC7B07">
      <w:pPr>
        <w:spacing w:after="120"/>
        <w:ind w:left="-35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Printed name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(Company </w:t>
      </w:r>
      <w:r w:rsidR="0023322D">
        <w:rPr>
          <w:rFonts w:ascii="Arial" w:hAnsi="Arial" w:cs="Arial"/>
          <w:sz w:val="18"/>
          <w:szCs w:val="18"/>
        </w:rPr>
        <w:t>Employee</w:t>
      </w:r>
      <w:r>
        <w:rPr>
          <w:rFonts w:ascii="Arial" w:hAnsi="Arial" w:cs="Arial"/>
          <w:sz w:val="18"/>
          <w:szCs w:val="18"/>
        </w:rPr>
        <w:t>)</w:t>
      </w:r>
      <w:r w:rsidR="0023322D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ab/>
      </w:r>
      <w:r w:rsidR="00AF5637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>(Employee Name)</w:t>
      </w:r>
    </w:p>
    <w:p w14:paraId="5C999759" w14:textId="1634DF7F" w:rsidR="003F0220" w:rsidRDefault="00FC7B07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issue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9AF5E50" w14:textId="3756482D" w:rsidR="003F0220" w:rsidRDefault="00FC7B07" w:rsidP="0023322D">
      <w:pPr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14:paraId="396E4589" w14:textId="77777777" w:rsidR="0088607C" w:rsidRPr="0088607C" w:rsidRDefault="0088607C" w:rsidP="0088607C">
      <w:pPr>
        <w:rPr>
          <w:rFonts w:ascii="Arial" w:hAnsi="Arial" w:cs="Arial"/>
          <w:sz w:val="22"/>
          <w:szCs w:val="22"/>
        </w:rPr>
      </w:pPr>
    </w:p>
    <w:sectPr w:rsidR="0088607C" w:rsidRPr="0088607C" w:rsidSect="00AF5637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567" w:right="992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1B7E" w14:textId="77777777" w:rsidR="00765FEA" w:rsidRDefault="00765FEA">
      <w:r>
        <w:separator/>
      </w:r>
    </w:p>
  </w:endnote>
  <w:endnote w:type="continuationSeparator" w:id="0">
    <w:p w14:paraId="794BF1F7" w14:textId="77777777" w:rsidR="00765FEA" w:rsidRDefault="0076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72C" w14:textId="6BE1A578" w:rsidR="0023322D" w:rsidRPr="0023322D" w:rsidRDefault="0023322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Ma</w:t>
    </w:r>
    <w:r w:rsidR="0088607C">
      <w:rPr>
        <w:rFonts w:asciiTheme="minorHAnsi" w:hAnsiTheme="minorHAnsi" w:cstheme="minorHAnsi"/>
      </w:rPr>
      <w:t>y</w:t>
    </w:r>
    <w:r>
      <w:rPr>
        <w:rFonts w:asciiTheme="minorHAnsi" w:hAnsiTheme="minorHAnsi" w:cstheme="minorHAnsi"/>
      </w:rPr>
      <w:t xml:space="preserve"> 2021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AB24" w14:textId="77777777" w:rsidR="00765FEA" w:rsidRDefault="00765FEA">
      <w:r>
        <w:separator/>
      </w:r>
    </w:p>
  </w:footnote>
  <w:footnote w:type="continuationSeparator" w:id="0">
    <w:p w14:paraId="1C62C7C2" w14:textId="77777777" w:rsidR="00765FEA" w:rsidRDefault="0076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59A9" w14:textId="77777777" w:rsidR="003F0220" w:rsidRDefault="00000000">
    <w:pPr>
      <w:pStyle w:val="Header"/>
    </w:pPr>
    <w:r>
      <w:rPr>
        <w:noProof/>
      </w:rPr>
      <w:pict w14:anchorId="6F8BA5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6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88F2" w14:textId="77777777" w:rsidR="00AF5637" w:rsidRPr="00B83F04" w:rsidRDefault="00AF5637" w:rsidP="00AF5637">
    <w:pPr>
      <w:jc w:val="center"/>
      <w:rPr>
        <w:rFonts w:ascii="Arial" w:hAnsi="Arial" w:cs="Arial"/>
        <w:b/>
        <w:bCs/>
        <w:i/>
        <w:iCs/>
      </w:rPr>
    </w:pPr>
    <w:bookmarkStart w:id="1" w:name="_Hlk67485142"/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5C452CD" w14:textId="77777777" w:rsidR="00AF5637" w:rsidRPr="00E56674" w:rsidRDefault="00AF5637" w:rsidP="00AF5637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37A966BA" w14:textId="4BB5649C" w:rsidR="00AF5637" w:rsidRPr="00352355" w:rsidRDefault="00AF5637" w:rsidP="00AF5637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</w:t>
    </w:r>
    <w:r w:rsidR="00165596">
      <w:rPr>
        <w:rFonts w:ascii="Arial" w:hAnsi="Arial" w:cs="Arial"/>
        <w:b/>
        <w:bCs/>
      </w:rPr>
      <w:t>treatment provider</w:t>
    </w:r>
    <w:r w:rsidRPr="00E56674">
      <w:rPr>
        <w:rFonts w:ascii="Arial" w:hAnsi="Arial" w:cs="Arial"/>
        <w:b/>
        <w:bCs/>
      </w:rPr>
      <w:t xml:space="preserve">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1"/>
  </w:p>
  <w:p w14:paraId="592ED294" w14:textId="51AC261C" w:rsidR="003F0220" w:rsidRDefault="00AD4D8C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FC7B07">
      <w:rPr>
        <w:noProof/>
      </w:rPr>
      <w:t>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1AA9" w14:textId="77777777" w:rsidR="003F0220" w:rsidRDefault="00000000">
    <w:pPr>
      <w:pStyle w:val="Header"/>
    </w:pPr>
    <w:r>
      <w:rPr>
        <w:noProof/>
      </w:rPr>
      <w:pict w14:anchorId="5B4DC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5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663973">
    <w:abstractNumId w:val="0"/>
  </w:num>
  <w:num w:numId="2" w16cid:durableId="73069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C"/>
    <w:rsid w:val="00007EFE"/>
    <w:rsid w:val="000B2341"/>
    <w:rsid w:val="00165596"/>
    <w:rsid w:val="0023322D"/>
    <w:rsid w:val="003F0220"/>
    <w:rsid w:val="00520126"/>
    <w:rsid w:val="005E3B0F"/>
    <w:rsid w:val="006730E1"/>
    <w:rsid w:val="0073246B"/>
    <w:rsid w:val="00765FEA"/>
    <w:rsid w:val="007B56F2"/>
    <w:rsid w:val="0088607C"/>
    <w:rsid w:val="008C197B"/>
    <w:rsid w:val="008E4FEB"/>
    <w:rsid w:val="008F70B2"/>
    <w:rsid w:val="009222AC"/>
    <w:rsid w:val="00967DC5"/>
    <w:rsid w:val="00A22641"/>
    <w:rsid w:val="00AD4D8C"/>
    <w:rsid w:val="00AE45EC"/>
    <w:rsid w:val="00AF5637"/>
    <w:rsid w:val="00C066A3"/>
    <w:rsid w:val="00F131BB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04C97"/>
  <w15:docId w15:val="{E083AA75-759F-4F5C-8747-9E280CF9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22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22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3F0220"/>
    <w:pPr>
      <w:spacing w:after="120"/>
    </w:pPr>
  </w:style>
  <w:style w:type="paragraph" w:customStyle="1" w:styleId="tablehead-white">
    <w:name w:val="tablehead-white"/>
    <w:basedOn w:val="Normal"/>
    <w:rsid w:val="003F022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3F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F022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7EC63-7775-4AE7-B2AC-2D6A2412E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EC14440-2E82-4A58-9E43-0AD5D3283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05D96-DCB2-4A53-A52D-C146AA717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provider – Heat treatment certificate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provider – Heat treatment certificate</dc:title>
  <dc:subject/>
  <dc:creator>Department of Agriculture, Water and the Environment</dc:creator>
  <cp:keywords/>
  <cp:lastModifiedBy>Daniel Fanning</cp:lastModifiedBy>
  <cp:revision>2</cp:revision>
  <cp:lastPrinted>2009-10-15T00:45:00Z</cp:lastPrinted>
  <dcterms:created xsi:type="dcterms:W3CDTF">2022-09-20T04:21:00Z</dcterms:created>
  <dcterms:modified xsi:type="dcterms:W3CDTF">2022-09-20T04:21:00Z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